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09" w:rsidRPr="004A1009" w:rsidRDefault="004A1009" w:rsidP="004A1009">
      <w:pPr>
        <w:pStyle w:val="Heading1"/>
        <w:spacing w:before="0"/>
        <w:jc w:val="center"/>
        <w:rPr>
          <w:rFonts w:cs="Arial"/>
          <w:color w:val="auto"/>
          <w:sz w:val="56"/>
          <w:szCs w:val="56"/>
        </w:rPr>
      </w:pPr>
      <w:bookmarkStart w:id="0" w:name="_GoBack"/>
      <w:bookmarkEnd w:id="0"/>
      <w:r>
        <w:rPr>
          <w:rFonts w:cs="Arial"/>
          <w:color w:val="auto"/>
          <w:sz w:val="56"/>
          <w:szCs w:val="56"/>
        </w:rPr>
        <w:t>Ballykelly</w:t>
      </w:r>
      <w:r w:rsidRPr="004A1009">
        <w:rPr>
          <w:rFonts w:cs="Arial"/>
          <w:color w:val="auto"/>
          <w:sz w:val="56"/>
          <w:szCs w:val="56"/>
        </w:rPr>
        <w:t xml:space="preserve"> Primary School  </w:t>
      </w:r>
    </w:p>
    <w:p w:rsidR="004A1009" w:rsidRPr="004A1009" w:rsidRDefault="004A1009" w:rsidP="004A1009">
      <w:pPr>
        <w:rPr>
          <w:rFonts w:cs="Arial"/>
        </w:rPr>
      </w:pPr>
      <w:r w:rsidRPr="004A1009">
        <w:rPr>
          <w:rFonts w:cs="Arial"/>
          <w:lang w:eastAsia="en-GB"/>
        </w:rPr>
        <w:t xml:space="preserve">        </w:t>
      </w:r>
      <w:r w:rsidRPr="004A1009">
        <w:rPr>
          <w:rFonts w:cs="Arial"/>
        </w:rPr>
        <w:t xml:space="preserve">         </w:t>
      </w:r>
    </w:p>
    <w:p w:rsidR="004A1009" w:rsidRPr="004A1009" w:rsidRDefault="004A1009" w:rsidP="004A1009">
      <w:pPr>
        <w:rPr>
          <w:rFonts w:cs="Arial"/>
        </w:rPr>
      </w:pPr>
      <w:r w:rsidRPr="004A1009">
        <w:rPr>
          <w:rFonts w:cs="Arial"/>
        </w:rPr>
        <w:t xml:space="preserve">                                                     </w:t>
      </w:r>
      <w:r>
        <w:rPr>
          <w:rFonts w:cs="Arial"/>
          <w:noProof/>
          <w:lang w:eastAsia="en-GB"/>
        </w:rPr>
        <w:drawing>
          <wp:inline distT="0" distB="0" distL="0" distR="0">
            <wp:extent cx="1020961" cy="1024128"/>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905" cy="1038115"/>
                    </a:xfrm>
                    <a:prstGeom prst="rect">
                      <a:avLst/>
                    </a:prstGeom>
                  </pic:spPr>
                </pic:pic>
              </a:graphicData>
            </a:graphic>
          </wp:inline>
        </w:drawing>
      </w:r>
    </w:p>
    <w:p w:rsidR="004A1009" w:rsidRPr="004A1009" w:rsidRDefault="004A1009" w:rsidP="004A1009">
      <w:pPr>
        <w:jc w:val="center"/>
        <w:rPr>
          <w:rFonts w:cs="Arial"/>
          <w:b/>
        </w:rPr>
      </w:pPr>
      <w:r w:rsidRPr="004A1009">
        <w:rPr>
          <w:rFonts w:cs="Arial"/>
          <w:b/>
          <w:sz w:val="44"/>
          <w:szCs w:val="44"/>
        </w:rPr>
        <w:t>PRIVACY NOTICE</w:t>
      </w:r>
    </w:p>
    <w:p w:rsidR="004A1009" w:rsidRPr="004A1009" w:rsidRDefault="004A1009" w:rsidP="004A1009">
      <w:pPr>
        <w:pStyle w:val="Heading1"/>
        <w:spacing w:before="0"/>
        <w:jc w:val="center"/>
        <w:rPr>
          <w:rFonts w:cs="Arial"/>
          <w:color w:val="auto"/>
          <w:sz w:val="44"/>
          <w:szCs w:val="44"/>
        </w:rPr>
      </w:pPr>
      <w:r w:rsidRPr="004A1009">
        <w:rPr>
          <w:rFonts w:cs="Arial"/>
          <w:color w:val="auto"/>
          <w:sz w:val="44"/>
          <w:szCs w:val="44"/>
        </w:rPr>
        <w:t>For Pupils &amp; Parents/Families/Carers/Legal Guardians</w:t>
      </w:r>
    </w:p>
    <w:p w:rsidR="004A1009" w:rsidRPr="004A1009" w:rsidRDefault="004A1009" w:rsidP="004A1009">
      <w:pPr>
        <w:rPr>
          <w:rFonts w:cs="Arial"/>
          <w:lang w:eastAsia="en-GB"/>
        </w:rPr>
      </w:pPr>
    </w:p>
    <w:p w:rsidR="004A1009" w:rsidRPr="004A1009" w:rsidRDefault="004A1009" w:rsidP="004A1009">
      <w:pPr>
        <w:rPr>
          <w:rFonts w:cs="Arial"/>
          <w:lang w:eastAsia="en-GB"/>
        </w:rPr>
      </w:pPr>
    </w:p>
    <w:p w:rsidR="004A1009" w:rsidRPr="004A1009" w:rsidRDefault="004A1009" w:rsidP="004A1009">
      <w:pPr>
        <w:rPr>
          <w:rFonts w:eastAsia="Calibri" w:cs="Arial"/>
          <w:sz w:val="28"/>
          <w:szCs w:val="28"/>
        </w:rPr>
      </w:pPr>
      <w:r w:rsidRPr="004A1009">
        <w:rPr>
          <w:rFonts w:eastAsia="Calibri" w:cs="Arial"/>
          <w:sz w:val="28"/>
          <w:szCs w:val="28"/>
        </w:rPr>
        <w:t>Signature of Chair of Board of Govern</w:t>
      </w:r>
      <w:r>
        <w:rPr>
          <w:rFonts w:eastAsia="Calibri" w:cs="Arial"/>
          <w:sz w:val="28"/>
          <w:szCs w:val="28"/>
        </w:rPr>
        <w:t>ors:</w:t>
      </w:r>
      <w:r w:rsidRPr="004A1009">
        <w:rPr>
          <w:rFonts w:eastAsia="Calibri" w:cs="Arial"/>
          <w:sz w:val="28"/>
          <w:szCs w:val="28"/>
        </w:rPr>
        <w:t xml:space="preserve"> </w:t>
      </w:r>
      <w:r>
        <w:rPr>
          <w:rFonts w:eastAsia="Calibri" w:cs="Arial"/>
          <w:sz w:val="28"/>
          <w:szCs w:val="28"/>
        </w:rPr>
        <w:t xml:space="preserve">______________________             </w:t>
      </w:r>
    </w:p>
    <w:p w:rsidR="004A1009" w:rsidRPr="004A1009" w:rsidRDefault="004A1009" w:rsidP="004A1009">
      <w:pPr>
        <w:rPr>
          <w:rFonts w:eastAsia="Calibri" w:cs="Arial"/>
          <w:sz w:val="28"/>
          <w:szCs w:val="28"/>
        </w:rPr>
      </w:pPr>
    </w:p>
    <w:p w:rsidR="004A1009" w:rsidRPr="004A1009" w:rsidRDefault="004A1009" w:rsidP="004A1009">
      <w:pPr>
        <w:rPr>
          <w:rFonts w:eastAsia="Calibri" w:cs="Arial"/>
          <w:sz w:val="28"/>
          <w:szCs w:val="28"/>
        </w:rPr>
      </w:pPr>
      <w:r w:rsidRPr="004A1009">
        <w:rPr>
          <w:rFonts w:eastAsia="Calibri" w:cs="Arial"/>
          <w:sz w:val="28"/>
          <w:szCs w:val="28"/>
        </w:rPr>
        <w:t>Signature of Principal: __________________________</w:t>
      </w:r>
    </w:p>
    <w:p w:rsidR="004A1009" w:rsidRPr="004A1009" w:rsidRDefault="004A1009" w:rsidP="004A1009">
      <w:pPr>
        <w:rPr>
          <w:rFonts w:eastAsia="Calibri" w:cs="Arial"/>
          <w:sz w:val="28"/>
          <w:szCs w:val="28"/>
        </w:rPr>
      </w:pPr>
    </w:p>
    <w:p w:rsidR="004A1009" w:rsidRPr="004A1009" w:rsidRDefault="004A1009" w:rsidP="004A1009">
      <w:pPr>
        <w:rPr>
          <w:rFonts w:eastAsia="Calibri" w:cs="Arial"/>
          <w:sz w:val="28"/>
          <w:szCs w:val="28"/>
        </w:rPr>
      </w:pPr>
      <w:r w:rsidRPr="004A1009">
        <w:rPr>
          <w:rFonts w:eastAsia="Calibri" w:cs="Arial"/>
          <w:sz w:val="28"/>
          <w:szCs w:val="28"/>
        </w:rPr>
        <w:t>Date: September 2018</w:t>
      </w:r>
    </w:p>
    <w:p w:rsidR="004A1009" w:rsidRPr="004A1009" w:rsidRDefault="004A1009" w:rsidP="004A1009">
      <w:pPr>
        <w:rPr>
          <w:rFonts w:eastAsia="Calibri" w:cs="Arial"/>
          <w:sz w:val="28"/>
          <w:szCs w:val="28"/>
        </w:rPr>
      </w:pPr>
      <w:r w:rsidRPr="004A1009">
        <w:rPr>
          <w:rFonts w:eastAsia="Calibri" w:cs="Arial"/>
          <w:sz w:val="28"/>
          <w:szCs w:val="28"/>
        </w:rPr>
        <w:t>Review Date: August 2020</w:t>
      </w:r>
    </w:p>
    <w:p w:rsidR="004A1009" w:rsidRPr="004A1009" w:rsidRDefault="004A1009" w:rsidP="004A1009">
      <w:pPr>
        <w:spacing w:after="0" w:line="240" w:lineRule="auto"/>
        <w:rPr>
          <w:rFonts w:cs="Arial"/>
          <w:lang w:eastAsia="en-GB"/>
        </w:rPr>
      </w:pPr>
      <w:r w:rsidRPr="004A1009">
        <w:rPr>
          <w:rFonts w:cs="Arial"/>
          <w:noProof/>
          <w:lang w:eastAsia="en-GB"/>
        </w:rPr>
        <w:drawing>
          <wp:anchor distT="0" distB="0" distL="114300" distR="114300" simplePos="0" relativeHeight="251665408" behindDoc="0" locked="0" layoutInCell="1" allowOverlap="1" wp14:anchorId="291C8FB5" wp14:editId="47C1D9F0">
            <wp:simplePos x="0" y="0"/>
            <wp:positionH relativeFrom="margin">
              <wp:align>left</wp:align>
            </wp:positionH>
            <wp:positionV relativeFrom="margin">
              <wp:posOffset>6256807</wp:posOffset>
            </wp:positionV>
            <wp:extent cx="1513840" cy="737235"/>
            <wp:effectExtent l="0" t="0" r="0" b="5715"/>
            <wp:wrapNone/>
            <wp:docPr id="6" name="Picture 6" descr="C:\Users\amcgroarty362\AppData\Local\Microsoft\Windows\Temporary Internet Files\Content.Outlook\RI253WM2\ar champion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groarty362\AppData\Local\Microsoft\Windows\Temporary Internet Files\Content.Outlook\RI253WM2\ar champion school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384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009">
        <w:rPr>
          <w:rFonts w:cs="Arial"/>
          <w:b/>
          <w:noProof/>
          <w:lang w:eastAsia="en-GB"/>
        </w:rPr>
        <w:drawing>
          <wp:anchor distT="36576" distB="36576" distL="36576" distR="36576" simplePos="0" relativeHeight="251662336" behindDoc="0" locked="0" layoutInCell="1" allowOverlap="1" wp14:anchorId="369C4C06" wp14:editId="251D4C5C">
            <wp:simplePos x="0" y="0"/>
            <wp:positionH relativeFrom="column">
              <wp:posOffset>1908556</wp:posOffset>
            </wp:positionH>
            <wp:positionV relativeFrom="paragraph">
              <wp:posOffset>608381</wp:posOffset>
            </wp:positionV>
            <wp:extent cx="820420" cy="622300"/>
            <wp:effectExtent l="0" t="0" r="0" b="6350"/>
            <wp:wrapNone/>
            <wp:docPr id="4" name="Picture 4" descr="eco-schoo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school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420" cy="62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E0AB9E0" wp14:editId="2C89AC0E">
            <wp:simplePos x="0" y="0"/>
            <wp:positionH relativeFrom="margin">
              <wp:posOffset>2997200</wp:posOffset>
            </wp:positionH>
            <wp:positionV relativeFrom="paragraph">
              <wp:posOffset>567690</wp:posOffset>
            </wp:positionV>
            <wp:extent cx="1190625" cy="628650"/>
            <wp:effectExtent l="0" t="0" r="9525" b="0"/>
            <wp:wrapTight wrapText="bothSides">
              <wp:wrapPolygon edited="0">
                <wp:start x="0" y="0"/>
                <wp:lineTo x="0" y="20945"/>
                <wp:lineTo x="21427" y="20945"/>
                <wp:lineTo x="21427" y="0"/>
                <wp:lineTo x="0" y="0"/>
              </wp:wrapPolygon>
            </wp:wrapTight>
            <wp:docPr id="9" name="Picture 9" descr="Description: C:\Users\pctwo\Documents\Robyn\PR plans &amp; guides\glp school-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two\Documents\Robyn\PR plans &amp; guides\glp school-inver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404B6FFF" wp14:editId="29145072">
            <wp:simplePos x="0" y="0"/>
            <wp:positionH relativeFrom="column">
              <wp:posOffset>4520794</wp:posOffset>
            </wp:positionH>
            <wp:positionV relativeFrom="paragraph">
              <wp:posOffset>606247</wp:posOffset>
            </wp:positionV>
            <wp:extent cx="1010920" cy="569595"/>
            <wp:effectExtent l="0" t="0" r="0" b="0"/>
            <wp:wrapTight wrapText="bothSides">
              <wp:wrapPolygon edited="0">
                <wp:start x="0" y="0"/>
                <wp:lineTo x="0" y="20950"/>
                <wp:lineTo x="21166" y="20950"/>
                <wp:lineTo x="21166" y="0"/>
                <wp:lineTo x="0" y="0"/>
              </wp:wrapPolygon>
            </wp:wrapTight>
            <wp:docPr id="10" name="Picture 10" descr="Fairtrad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trade 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92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009">
        <w:rPr>
          <w:rFonts w:cs="Arial"/>
          <w:lang w:eastAsia="en-GB"/>
        </w:rPr>
        <w:br w:type="page"/>
      </w:r>
    </w:p>
    <w:p w:rsidR="00AC1677" w:rsidRDefault="00E014C2" w:rsidP="00AC1677">
      <w:pPr>
        <w:pStyle w:val="Heading1"/>
        <w:spacing w:before="0"/>
        <w:jc w:val="center"/>
        <w:rPr>
          <w:rFonts w:cs="Arial"/>
          <w:color w:val="auto"/>
          <w:sz w:val="32"/>
          <w:szCs w:val="32"/>
        </w:rPr>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292608</wp:posOffset>
            </wp:positionV>
            <wp:extent cx="695325" cy="697230"/>
            <wp:effectExtent l="0" t="0" r="9525" b="7620"/>
            <wp:wrapTight wrapText="bothSides">
              <wp:wrapPolygon edited="0">
                <wp:start x="0" y="0"/>
                <wp:lineTo x="0" y="21246"/>
                <wp:lineTo x="21304" y="2124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697230"/>
                    </a:xfrm>
                    <a:prstGeom prst="rect">
                      <a:avLst/>
                    </a:prstGeom>
                  </pic:spPr>
                </pic:pic>
              </a:graphicData>
            </a:graphic>
            <wp14:sizeRelH relativeFrom="page">
              <wp14:pctWidth>0</wp14:pctWidth>
            </wp14:sizeRelH>
            <wp14:sizeRelV relativeFrom="page">
              <wp14:pctHeight>0</wp14:pctHeight>
            </wp14:sizeRelV>
          </wp:anchor>
        </w:drawing>
      </w:r>
      <w:r>
        <w:rPr>
          <w:rFonts w:cs="Arial"/>
          <w:color w:val="auto"/>
          <w:sz w:val="32"/>
          <w:szCs w:val="32"/>
        </w:rPr>
        <w:t>BALLYKELLY PRIMARY SCHOOL</w:t>
      </w:r>
    </w:p>
    <w:p w:rsidR="00E014C2" w:rsidRPr="00E014C2" w:rsidRDefault="00E014C2" w:rsidP="00E014C2">
      <w:pPr>
        <w:rPr>
          <w:lang w:eastAsia="en-GB"/>
        </w:rPr>
      </w:pPr>
    </w:p>
    <w:p w:rsidR="004A1009" w:rsidRDefault="004A1009" w:rsidP="00AC1677">
      <w:pPr>
        <w:pStyle w:val="Heading1"/>
        <w:spacing w:before="0"/>
        <w:jc w:val="center"/>
        <w:rPr>
          <w:rFonts w:cs="Arial"/>
          <w:color w:val="auto"/>
          <w:sz w:val="32"/>
          <w:szCs w:val="32"/>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E014C2" w:rsidP="00AC1677">
      <w:pPr>
        <w:jc w:val="both"/>
        <w:rPr>
          <w:rFonts w:cs="Arial"/>
        </w:rPr>
      </w:pPr>
      <w:r>
        <w:rPr>
          <w:rFonts w:cs="Arial"/>
        </w:rPr>
        <w:t xml:space="preserve">Ballykelly Primary School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E014C2"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w:t>
      </w:r>
    </w:p>
    <w:p w:rsidR="00E014C2" w:rsidRDefault="00E014C2" w:rsidP="00AC1677">
      <w:pPr>
        <w:pStyle w:val="BodyText"/>
        <w:jc w:val="both"/>
        <w:rPr>
          <w:sz w:val="22"/>
        </w:rPr>
      </w:pPr>
      <w:r>
        <w:rPr>
          <w:sz w:val="22"/>
        </w:rPr>
        <w:t xml:space="preserve">Mrs H Cole </w:t>
      </w:r>
    </w:p>
    <w:p w:rsidR="00AC1677" w:rsidRDefault="00E014C2" w:rsidP="00AC1677">
      <w:pPr>
        <w:pStyle w:val="BodyText"/>
        <w:jc w:val="both"/>
        <w:rPr>
          <w:sz w:val="22"/>
        </w:rPr>
      </w:pPr>
      <w:r>
        <w:rPr>
          <w:sz w:val="22"/>
        </w:rPr>
        <w:t>Ballykelly Primary School</w:t>
      </w:r>
    </w:p>
    <w:p w:rsidR="00E014C2" w:rsidRDefault="00E014C2" w:rsidP="00AC1677">
      <w:pPr>
        <w:pStyle w:val="BodyText"/>
        <w:jc w:val="both"/>
        <w:rPr>
          <w:sz w:val="22"/>
        </w:rPr>
      </w:pPr>
      <w:r>
        <w:rPr>
          <w:sz w:val="22"/>
        </w:rPr>
        <w:t>8 Glenhead Road</w:t>
      </w:r>
    </w:p>
    <w:p w:rsidR="00E014C2" w:rsidRDefault="00E014C2" w:rsidP="00AC1677">
      <w:pPr>
        <w:pStyle w:val="BodyText"/>
        <w:jc w:val="both"/>
        <w:rPr>
          <w:sz w:val="22"/>
        </w:rPr>
      </w:pPr>
      <w:r>
        <w:rPr>
          <w:sz w:val="22"/>
        </w:rPr>
        <w:t>Ballykelly</w:t>
      </w:r>
    </w:p>
    <w:p w:rsidR="00E014C2" w:rsidRDefault="00E014C2" w:rsidP="00AC1677">
      <w:pPr>
        <w:pStyle w:val="BodyText"/>
        <w:jc w:val="both"/>
        <w:rPr>
          <w:sz w:val="22"/>
        </w:rPr>
      </w:pPr>
      <w:r>
        <w:rPr>
          <w:sz w:val="22"/>
        </w:rPr>
        <w:t>BT49 9JS</w:t>
      </w:r>
    </w:p>
    <w:p w:rsidR="00E014C2" w:rsidRDefault="00E014C2" w:rsidP="00AC1677">
      <w:pPr>
        <w:pStyle w:val="BodyText"/>
        <w:jc w:val="both"/>
        <w:rPr>
          <w:sz w:val="22"/>
        </w:rPr>
      </w:pPr>
      <w:r>
        <w:rPr>
          <w:sz w:val="22"/>
        </w:rPr>
        <w:t>Telephone: 028 77762864</w:t>
      </w:r>
    </w:p>
    <w:p w:rsidR="00E014C2" w:rsidRDefault="00E014C2" w:rsidP="00AC1677">
      <w:pPr>
        <w:pStyle w:val="BodyText"/>
        <w:jc w:val="both"/>
        <w:rPr>
          <w:sz w:val="22"/>
        </w:rPr>
      </w:pPr>
      <w:r>
        <w:rPr>
          <w:sz w:val="22"/>
        </w:rPr>
        <w:t xml:space="preserve">Email: </w:t>
      </w:r>
      <w:hyperlink r:id="rId15" w:history="1">
        <w:r w:rsidR="00745B13">
          <w:rPr>
            <w:rStyle w:val="Hyperlink"/>
            <w:rFonts w:cs="Arial"/>
            <w:snapToGrid w:val="0"/>
          </w:rPr>
          <w:t>info@ballykelly.limavady.ni.sch.uk</w:t>
        </w:r>
      </w:hyperlink>
    </w:p>
    <w:p w:rsidR="00AC1677" w:rsidRDefault="00AC1677" w:rsidP="00AC1677">
      <w:pPr>
        <w:pStyle w:val="BodyText"/>
        <w:jc w:val="both"/>
        <w:rPr>
          <w:rFonts w:cs="Arial"/>
          <w:color w:val="000000"/>
          <w:sz w:val="22"/>
          <w:szCs w:val="22"/>
        </w:rPr>
      </w:pPr>
      <w:r>
        <w:rPr>
          <w:sz w:val="22"/>
        </w:rPr>
        <w:lastRenderedPageBreak/>
        <w:t xml:space="preserve">Our Data Protection Officer is </w:t>
      </w:r>
      <w:r w:rsidR="00E014C2">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meet the standards a</w:t>
      </w:r>
      <w:r w:rsidR="00E014C2">
        <w:rPr>
          <w:rFonts w:cs="Arial"/>
          <w:color w:val="000000"/>
          <w:sz w:val="22"/>
          <w:szCs w:val="22"/>
        </w:rPr>
        <w:t>nd requirements of the GDPR</w:t>
      </w:r>
      <w:r>
        <w:rPr>
          <w:rFonts w:cs="Arial"/>
          <w:color w:val="000000"/>
          <w:sz w:val="22"/>
          <w:szCs w:val="22"/>
        </w:rPr>
        <w:t xml:space="preserve">. </w:t>
      </w:r>
      <w:bookmarkEnd w:id="6"/>
    </w:p>
    <w:p w:rsidR="00AE5088" w:rsidRPr="00AE5088" w:rsidRDefault="00AE5088" w:rsidP="00AE5088">
      <w:pPr>
        <w:pStyle w:val="Default"/>
        <w:jc w:val="both"/>
      </w:pPr>
      <w:r w:rsidRPr="00AE5088">
        <w:t xml:space="preserve">Please contact the Data Protection Officer at </w:t>
      </w:r>
    </w:p>
    <w:p w:rsidR="00AE5088" w:rsidRPr="00AE5088" w:rsidRDefault="00AE5088" w:rsidP="00AE5088">
      <w:pPr>
        <w:pStyle w:val="Default"/>
        <w:jc w:val="both"/>
      </w:pPr>
      <w:r w:rsidRPr="00AE5088">
        <w:t>Education Authority</w:t>
      </w:r>
    </w:p>
    <w:p w:rsidR="00AE5088" w:rsidRPr="00AE5088" w:rsidRDefault="00AE5088" w:rsidP="00AE5088">
      <w:pPr>
        <w:pStyle w:val="Default"/>
        <w:jc w:val="both"/>
      </w:pPr>
      <w:r w:rsidRPr="00AE5088">
        <w:t>40 Academy Street</w:t>
      </w:r>
    </w:p>
    <w:p w:rsidR="00AE5088" w:rsidRPr="00AE5088" w:rsidRDefault="00AE5088" w:rsidP="00AE5088">
      <w:pPr>
        <w:pStyle w:val="Default"/>
        <w:jc w:val="both"/>
      </w:pPr>
      <w:r w:rsidRPr="00AE5088">
        <w:t xml:space="preserve">Belfast </w:t>
      </w:r>
    </w:p>
    <w:p w:rsidR="00AE5088" w:rsidRPr="00AE5088" w:rsidRDefault="00AE5088" w:rsidP="00AE5088">
      <w:pPr>
        <w:pStyle w:val="Default"/>
        <w:jc w:val="both"/>
      </w:pPr>
      <w:r w:rsidRPr="00AE5088">
        <w:t>BT1 2NQ</w:t>
      </w:r>
    </w:p>
    <w:p w:rsidR="00AE5088" w:rsidRPr="00AE5088" w:rsidRDefault="00AE5088" w:rsidP="00AE5088">
      <w:pPr>
        <w:pStyle w:val="Default"/>
        <w:jc w:val="both"/>
      </w:pPr>
      <w:r w:rsidRPr="00AE5088">
        <w:t xml:space="preserve">Email: </w:t>
      </w:r>
      <w:hyperlink r:id="rId16" w:history="1">
        <w:r w:rsidRPr="00AE5088">
          <w:rPr>
            <w:rStyle w:val="Hyperlink"/>
          </w:rPr>
          <w:t>dpo@eani.org.uk</w:t>
        </w:r>
      </w:hyperlink>
      <w:r w:rsidRPr="00AE5088">
        <w:t xml:space="preserve"> </w:t>
      </w:r>
    </w:p>
    <w:p w:rsidR="00AE5088" w:rsidRDefault="00AE5088" w:rsidP="00AC1677">
      <w:pPr>
        <w:pStyle w:val="BodyText"/>
        <w:jc w:val="both"/>
        <w:rPr>
          <w:rFonts w:cs="Arial"/>
          <w:color w:val="000000"/>
          <w:sz w:val="22"/>
          <w:szCs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lastRenderedPageBreak/>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lastRenderedPageBreak/>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we need consent,</w:t>
      </w:r>
      <w:bookmarkEnd w:id="23"/>
      <w:r w:rsidR="00AE5088">
        <w:t xml:space="preserve"> </w:t>
      </w:r>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lastRenderedPageBreak/>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7"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Pr="00AE5088" w:rsidRDefault="00AC1677" w:rsidP="00AE5088">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E5088"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_LN_INS_1007"/>
      <w:bookmarkStart w:id="38" w:name="_BPDC_PR_INS_1008"/>
      <w:bookmarkStart w:id="39" w:name="_BPDCI_78"/>
      <w:bookmarkEnd w:id="35"/>
      <w:bookmarkEnd w:id="36"/>
      <w:bookmarkEnd w:id="37"/>
      <w:bookmarkEnd w:id="38"/>
      <w:r>
        <w:rPr>
          <w:rFonts w:cs="Arial"/>
          <w:sz w:val="22"/>
          <w:szCs w:val="22"/>
        </w:rPr>
        <w:t xml:space="preserve">General Teaching Council for Northern Ireland </w:t>
      </w:r>
      <w:bookmarkEnd w:id="39"/>
    </w:p>
    <w:p w:rsidR="00AC1677" w:rsidRDefault="00AC1677" w:rsidP="00AC1677">
      <w:pPr>
        <w:pStyle w:val="ListParagraph"/>
        <w:numPr>
          <w:ilvl w:val="0"/>
          <w:numId w:val="7"/>
        </w:numPr>
        <w:jc w:val="both"/>
        <w:rPr>
          <w:rFonts w:cs="Arial"/>
          <w:sz w:val="22"/>
          <w:szCs w:val="22"/>
        </w:rPr>
      </w:pPr>
      <w:bookmarkStart w:id="40" w:name="_BPDC_LN_INS_1005"/>
      <w:bookmarkStart w:id="41" w:name="_BPDC_PR_INS_1006"/>
      <w:bookmarkStart w:id="42" w:name="_BPDCI_79"/>
      <w:bookmarkEnd w:id="40"/>
      <w:bookmarkEnd w:id="41"/>
      <w:r>
        <w:rPr>
          <w:rFonts w:cs="Arial"/>
          <w:sz w:val="22"/>
          <w:szCs w:val="22"/>
        </w:rPr>
        <w:t>Middletown Centre for Autism</w:t>
      </w:r>
      <w:bookmarkEnd w:id="42"/>
    </w:p>
    <w:p w:rsidR="00AC1677" w:rsidRDefault="00AC1677" w:rsidP="00AC1677">
      <w:pPr>
        <w:pStyle w:val="ListParagraph"/>
        <w:numPr>
          <w:ilvl w:val="0"/>
          <w:numId w:val="7"/>
        </w:numPr>
        <w:jc w:val="both"/>
        <w:rPr>
          <w:rFonts w:cs="Arial"/>
          <w:sz w:val="22"/>
          <w:szCs w:val="22"/>
        </w:rPr>
      </w:pPr>
      <w:bookmarkStart w:id="43" w:name="_BPDC_LN_INS_1003"/>
      <w:bookmarkStart w:id="44" w:name="_BPDC_PR_INS_1004"/>
      <w:bookmarkStart w:id="45" w:name="_BPDCI_80"/>
      <w:bookmarkEnd w:id="43"/>
      <w:bookmarkEnd w:id="44"/>
      <w:r>
        <w:rPr>
          <w:rFonts w:cs="Arial"/>
          <w:sz w:val="22"/>
          <w:szCs w:val="22"/>
        </w:rPr>
        <w:t xml:space="preserve">Youth Council for Northern Ireland </w:t>
      </w:r>
      <w:bookmarkEnd w:id="45"/>
    </w:p>
    <w:p w:rsidR="00AC1677" w:rsidRDefault="00AC1677" w:rsidP="00AC1677">
      <w:pPr>
        <w:pStyle w:val="ListParagraph"/>
        <w:numPr>
          <w:ilvl w:val="0"/>
          <w:numId w:val="7"/>
        </w:numPr>
        <w:jc w:val="both"/>
        <w:rPr>
          <w:rFonts w:cs="Arial"/>
          <w:sz w:val="22"/>
          <w:szCs w:val="22"/>
        </w:rPr>
      </w:pPr>
      <w:bookmarkStart w:id="46" w:name="_BPDC_LN_INS_1001"/>
      <w:bookmarkStart w:id="47" w:name="_BPDC_PR_INS_1002"/>
      <w:bookmarkStart w:id="48" w:name="_BPDCI_81"/>
      <w:bookmarkEnd w:id="46"/>
      <w:bookmarkEnd w:id="47"/>
      <w:r>
        <w:rPr>
          <w:rFonts w:cs="Arial"/>
          <w:sz w:val="22"/>
          <w:szCs w:val="22"/>
        </w:rPr>
        <w:t xml:space="preserve">Exceptional Circumstances Body </w:t>
      </w:r>
      <w:bookmarkEnd w:id="48"/>
    </w:p>
    <w:p w:rsidR="00AC1677" w:rsidRDefault="00AC1677" w:rsidP="00AC1677">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AE5088">
        <w:rPr>
          <w:rFonts w:cs="Arial"/>
          <w:sz w:val="22"/>
          <w:szCs w:val="22"/>
        </w:rPr>
        <w:t>l Management Information System</w:t>
      </w:r>
    </w:p>
    <w:p w:rsidR="00AC1677" w:rsidRDefault="00AE5088"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lastRenderedPageBreak/>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E5088">
      <w:pPr>
        <w:pStyle w:val="Heading3"/>
        <w:jc w:val="both"/>
        <w:rPr>
          <w:rFonts w:cs="Arial"/>
          <w:sz w:val="22"/>
          <w:szCs w:val="22"/>
        </w:rPr>
      </w:pP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1" w:name="_BPDCD_86"/>
      <w:r>
        <w:rPr>
          <w:rFonts w:cs="Arial"/>
        </w:rPr>
        <w:t xml:space="preserve">Department of Education </w:t>
      </w:r>
      <w:bookmarkEnd w:id="51"/>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r w:rsidR="004A1009">
        <w:rPr>
          <w:rFonts w:cs="Arial"/>
        </w:rPr>
        <w:t>.</w:t>
      </w:r>
    </w:p>
    <w:p w:rsidR="004A1009" w:rsidRPr="004A1009" w:rsidRDefault="004A1009" w:rsidP="004A1009">
      <w:pPr>
        <w:jc w:val="both"/>
        <w:rPr>
          <w:rFonts w:cs="Arial"/>
          <w:b/>
        </w:rPr>
      </w:pPr>
      <w:r w:rsidRPr="004A1009">
        <w:rPr>
          <w:rFonts w:cs="Arial"/>
          <w:b/>
        </w:rPr>
        <w:t>Transferring information outside the EU</w:t>
      </w:r>
    </w:p>
    <w:p w:rsidR="004A1009" w:rsidRPr="004A1009" w:rsidRDefault="004A1009" w:rsidP="004A1009">
      <w:pPr>
        <w:jc w:val="both"/>
        <w:rPr>
          <w:rFonts w:cs="Arial"/>
        </w:rPr>
      </w:pPr>
      <w:r w:rsidRPr="004A1009">
        <w:rPr>
          <w:rFonts w:cs="Arial"/>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4A1009" w:rsidRDefault="00AC1677" w:rsidP="004A1009">
      <w:pPr>
        <w:pStyle w:val="BodyText"/>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2" w:name="_BPDCI_87"/>
      <w:r>
        <w:rPr>
          <w:rFonts w:cs="Arial"/>
        </w:rPr>
        <w:t xml:space="preserve">the Principal </w:t>
      </w:r>
      <w:bookmarkEnd w:id="52"/>
      <w:r w:rsidR="004A1009">
        <w:rPr>
          <w:rFonts w:cs="Arial"/>
        </w:rPr>
        <w:t>:-</w:t>
      </w:r>
    </w:p>
    <w:p w:rsidR="004A1009" w:rsidRDefault="004A1009" w:rsidP="004A1009">
      <w:pPr>
        <w:pStyle w:val="BodyText"/>
        <w:jc w:val="both"/>
        <w:rPr>
          <w:sz w:val="22"/>
        </w:rPr>
      </w:pPr>
      <w:r>
        <w:rPr>
          <w:sz w:val="22"/>
        </w:rPr>
        <w:t xml:space="preserve">Mrs H Cole </w:t>
      </w:r>
    </w:p>
    <w:p w:rsidR="004A1009" w:rsidRDefault="004A1009" w:rsidP="004A1009">
      <w:pPr>
        <w:pStyle w:val="BodyText"/>
        <w:jc w:val="both"/>
        <w:rPr>
          <w:sz w:val="22"/>
        </w:rPr>
      </w:pPr>
      <w:r>
        <w:rPr>
          <w:sz w:val="22"/>
        </w:rPr>
        <w:t>Ballykelly Primary School</w:t>
      </w:r>
    </w:p>
    <w:p w:rsidR="004A1009" w:rsidRDefault="004A1009" w:rsidP="004A1009">
      <w:pPr>
        <w:pStyle w:val="BodyText"/>
        <w:jc w:val="both"/>
        <w:rPr>
          <w:sz w:val="22"/>
        </w:rPr>
      </w:pPr>
      <w:r>
        <w:rPr>
          <w:sz w:val="22"/>
        </w:rPr>
        <w:t>8 Glenhead Road</w:t>
      </w:r>
    </w:p>
    <w:p w:rsidR="004A1009" w:rsidRDefault="004A1009" w:rsidP="004A1009">
      <w:pPr>
        <w:pStyle w:val="BodyText"/>
        <w:jc w:val="both"/>
        <w:rPr>
          <w:sz w:val="22"/>
        </w:rPr>
      </w:pPr>
      <w:r>
        <w:rPr>
          <w:sz w:val="22"/>
        </w:rPr>
        <w:t>Ballykelly</w:t>
      </w:r>
    </w:p>
    <w:p w:rsidR="004A1009" w:rsidRDefault="004A1009" w:rsidP="004A1009">
      <w:pPr>
        <w:pStyle w:val="BodyText"/>
        <w:jc w:val="both"/>
        <w:rPr>
          <w:sz w:val="22"/>
        </w:rPr>
      </w:pPr>
      <w:r>
        <w:rPr>
          <w:sz w:val="22"/>
        </w:rPr>
        <w:t>BT49 9JS</w:t>
      </w:r>
    </w:p>
    <w:p w:rsidR="004A1009" w:rsidRDefault="004A1009" w:rsidP="004A1009">
      <w:pPr>
        <w:pStyle w:val="BodyText"/>
        <w:jc w:val="both"/>
        <w:rPr>
          <w:sz w:val="22"/>
        </w:rPr>
      </w:pPr>
      <w:r>
        <w:rPr>
          <w:sz w:val="22"/>
        </w:rPr>
        <w:t>Telephone: 028 77762864</w:t>
      </w:r>
    </w:p>
    <w:p w:rsidR="004A1009" w:rsidRDefault="004A1009" w:rsidP="004A1009">
      <w:pPr>
        <w:pStyle w:val="BodyText"/>
        <w:jc w:val="both"/>
        <w:rPr>
          <w:sz w:val="22"/>
        </w:rPr>
      </w:pPr>
      <w:r>
        <w:rPr>
          <w:sz w:val="22"/>
        </w:rPr>
        <w:t xml:space="preserve">Email: </w:t>
      </w:r>
      <w:hyperlink r:id="rId18" w:history="1">
        <w:r w:rsidR="00745B13">
          <w:rPr>
            <w:rStyle w:val="Hyperlink"/>
            <w:rFonts w:cs="Arial"/>
            <w:snapToGrid w:val="0"/>
          </w:rPr>
          <w:t>info@ballykelly.limavady.ni.sch.uk</w:t>
        </w:r>
      </w:hyperlink>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3"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3"/>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lastRenderedPageBreak/>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4" w:name="_BPDCD_91"/>
      <w:r>
        <w:t xml:space="preserve">timate interest (or that </w:t>
      </w:r>
      <w:bookmarkEnd w:id="54"/>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4A1009"/>
    <w:rsid w:val="005179F6"/>
    <w:rsid w:val="00527E71"/>
    <w:rsid w:val="00575FC8"/>
    <w:rsid w:val="00595BFB"/>
    <w:rsid w:val="006D26C8"/>
    <w:rsid w:val="00723EDE"/>
    <w:rsid w:val="00745B13"/>
    <w:rsid w:val="00751F87"/>
    <w:rsid w:val="00771243"/>
    <w:rsid w:val="00777405"/>
    <w:rsid w:val="0082261F"/>
    <w:rsid w:val="008A53F8"/>
    <w:rsid w:val="00917A20"/>
    <w:rsid w:val="009B5272"/>
    <w:rsid w:val="00A123FA"/>
    <w:rsid w:val="00A24E40"/>
    <w:rsid w:val="00AC00C1"/>
    <w:rsid w:val="00AC1677"/>
    <w:rsid w:val="00AE5088"/>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014C2"/>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customStyle="1" w:styleId="Default">
    <w:name w:val="Default"/>
    <w:rsid w:val="00AE5088"/>
    <w:pPr>
      <w:autoSpaceDE w:val="0"/>
      <w:autoSpaceDN w:val="0"/>
      <w:adjustRightInd w:val="0"/>
    </w:pPr>
    <w:rPr>
      <w:rFonts w:eastAsia="Times New Roman" w:cs="Arial"/>
      <w:color w:val="000000"/>
      <w:sz w:val="24"/>
      <w:szCs w:val="24"/>
      <w:lang w:eastAsia="en-GB"/>
    </w:rPr>
  </w:style>
  <w:style w:type="paragraph" w:styleId="Header">
    <w:name w:val="header"/>
    <w:basedOn w:val="Normal"/>
    <w:link w:val="HeaderChar"/>
    <w:uiPriority w:val="99"/>
    <w:unhideWhenUsed/>
    <w:rsid w:val="004A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009"/>
  </w:style>
  <w:style w:type="paragraph" w:styleId="Footer">
    <w:name w:val="footer"/>
    <w:basedOn w:val="Normal"/>
    <w:link w:val="FooterChar"/>
    <w:uiPriority w:val="99"/>
    <w:unhideWhenUsed/>
    <w:rsid w:val="004A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info@ballykelly.limavady.ni.sch.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6" Type="http://schemas.openxmlformats.org/officeDocument/2006/relationships/hyperlink" Target="mailto:dpo@eani.org.u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nfo@ballykelly.limavady.ni.sch.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FC2C-1030-4CA4-9324-EA86933B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4F0040DB</Template>
  <TotalTime>1</TotalTime>
  <Pages>8</Pages>
  <Words>2355</Words>
  <Characters>13430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Whyte</cp:lastModifiedBy>
  <cp:revision>2</cp:revision>
  <dcterms:created xsi:type="dcterms:W3CDTF">2019-02-26T14:23:00Z</dcterms:created>
  <dcterms:modified xsi:type="dcterms:W3CDTF">2019-02-26T14:23:00Z</dcterms:modified>
</cp:coreProperties>
</file>